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86EED" w14:textId="77777777" w:rsidR="002B4AB4" w:rsidRPr="002B4AB4" w:rsidRDefault="002B4AB4" w:rsidP="002B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</w:rPr>
      </w:pPr>
      <w:r w:rsidRPr="002B4AB4">
        <w:rPr>
          <w:rFonts w:ascii="Courier New" w:hAnsi="Courier New" w:cs="Courier New"/>
          <w:color w:val="000000"/>
        </w:rPr>
        <w:t>Combined Motor Holdings Limited</w:t>
      </w:r>
    </w:p>
    <w:p w14:paraId="7DC86EEE" w14:textId="77777777" w:rsidR="002B4AB4" w:rsidRPr="002B4AB4" w:rsidRDefault="002B4AB4" w:rsidP="002B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</w:rPr>
      </w:pPr>
      <w:r w:rsidRPr="002B4AB4">
        <w:rPr>
          <w:rFonts w:ascii="Courier New" w:hAnsi="Courier New" w:cs="Courier New"/>
          <w:color w:val="000000"/>
        </w:rPr>
        <w:t xml:space="preserve">(Incorporated in the </w:t>
      </w:r>
      <w:smartTag w:uri="urn:schemas-microsoft-com:office:smarttags" w:element="place">
        <w:smartTag w:uri="urn:schemas-microsoft-com:office:smarttags" w:element="PlaceType">
          <w:r w:rsidRPr="002B4AB4">
            <w:rPr>
              <w:rFonts w:ascii="Courier New" w:hAnsi="Courier New" w:cs="Courier New"/>
              <w:color w:val="000000"/>
            </w:rPr>
            <w:t>Republic</w:t>
          </w:r>
        </w:smartTag>
        <w:r w:rsidRPr="002B4AB4">
          <w:rPr>
            <w:rFonts w:ascii="Courier New" w:hAnsi="Courier New" w:cs="Courier New"/>
            <w:color w:val="000000"/>
          </w:rPr>
          <w:t xml:space="preserve"> of </w:t>
        </w:r>
        <w:smartTag w:uri="urn:schemas-microsoft-com:office:smarttags" w:element="PlaceName">
          <w:r w:rsidRPr="002B4AB4">
            <w:rPr>
              <w:rFonts w:ascii="Courier New" w:hAnsi="Courier New" w:cs="Courier New"/>
              <w:color w:val="000000"/>
            </w:rPr>
            <w:t>South Africa</w:t>
          </w:r>
        </w:smartTag>
      </w:smartTag>
      <w:r w:rsidRPr="002B4AB4">
        <w:rPr>
          <w:rFonts w:ascii="Courier New" w:hAnsi="Courier New" w:cs="Courier New"/>
          <w:color w:val="000000"/>
        </w:rPr>
        <w:t>)</w:t>
      </w:r>
    </w:p>
    <w:p w14:paraId="7DC86EEF" w14:textId="77777777" w:rsidR="002B4AB4" w:rsidRPr="002B4AB4" w:rsidRDefault="002B4AB4" w:rsidP="002B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</w:rPr>
      </w:pPr>
      <w:r w:rsidRPr="002B4AB4">
        <w:rPr>
          <w:rFonts w:ascii="Courier New" w:hAnsi="Courier New" w:cs="Courier New"/>
          <w:color w:val="000000"/>
        </w:rPr>
        <w:t>(Registration number 1965/000270/06)</w:t>
      </w:r>
    </w:p>
    <w:p w14:paraId="7DC86EF0" w14:textId="77777777" w:rsidR="002B4AB4" w:rsidRPr="002B4AB4" w:rsidRDefault="002B4AB4" w:rsidP="002B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</w:rPr>
      </w:pPr>
      <w:r w:rsidRPr="002B4AB4">
        <w:rPr>
          <w:rFonts w:ascii="Courier New" w:hAnsi="Courier New" w:cs="Courier New"/>
          <w:color w:val="000000"/>
        </w:rPr>
        <w:t xml:space="preserve">Share code: CMH ISIN: ZAE000088050 </w:t>
      </w:r>
    </w:p>
    <w:p w14:paraId="7DC86EF1" w14:textId="77777777" w:rsidR="002B4AB4" w:rsidRPr="002B4AB4" w:rsidRDefault="002B4AB4" w:rsidP="002B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</w:rPr>
      </w:pPr>
      <w:r w:rsidRPr="002B4AB4">
        <w:rPr>
          <w:rFonts w:ascii="Courier New" w:hAnsi="Courier New" w:cs="Courier New"/>
          <w:color w:val="000000"/>
        </w:rPr>
        <w:t>(“CMH”)</w:t>
      </w:r>
    </w:p>
    <w:p w14:paraId="7DC86EF2" w14:textId="77777777" w:rsidR="0082708C" w:rsidRDefault="0082708C" w:rsidP="002B4AB4">
      <w:pPr>
        <w:jc w:val="both"/>
        <w:rPr>
          <w:rFonts w:ascii="Courier New" w:hAnsi="Courier New" w:cs="Courier New"/>
        </w:rPr>
      </w:pPr>
    </w:p>
    <w:p w14:paraId="7DC86EF3" w14:textId="77777777" w:rsidR="0082708C" w:rsidRDefault="0082708C" w:rsidP="002B4AB4">
      <w:pPr>
        <w:jc w:val="both"/>
        <w:rPr>
          <w:rFonts w:ascii="Courier New" w:hAnsi="Courier New" w:cs="Courier New"/>
        </w:rPr>
      </w:pPr>
      <w:r w:rsidRPr="0082708C">
        <w:rPr>
          <w:rFonts w:ascii="Courier New" w:hAnsi="Courier New" w:cs="Courier New"/>
        </w:rPr>
        <w:t>Broad-Based B</w:t>
      </w:r>
      <w:r w:rsidR="00546DE9">
        <w:rPr>
          <w:rFonts w:ascii="Courier New" w:hAnsi="Courier New" w:cs="Courier New"/>
        </w:rPr>
        <w:t>lack Economic Empowerment Amendment Act No.46 of</w:t>
      </w:r>
      <w:r w:rsidRPr="0082708C">
        <w:rPr>
          <w:rFonts w:ascii="Courier New" w:hAnsi="Courier New" w:cs="Courier New"/>
        </w:rPr>
        <w:t xml:space="preserve"> </w:t>
      </w:r>
      <w:r w:rsidR="00546DE9">
        <w:rPr>
          <w:rFonts w:ascii="Courier New" w:hAnsi="Courier New" w:cs="Courier New"/>
        </w:rPr>
        <w:t>2013</w:t>
      </w:r>
      <w:r w:rsidR="00CF3E7A">
        <w:rPr>
          <w:rFonts w:ascii="Courier New" w:hAnsi="Courier New" w:cs="Courier New"/>
        </w:rPr>
        <w:t xml:space="preserve"> (“</w:t>
      </w:r>
      <w:r w:rsidR="00CF3E7A" w:rsidRPr="0082708C">
        <w:rPr>
          <w:rFonts w:ascii="Courier New" w:hAnsi="Courier New" w:cs="Courier New"/>
          <w:lang w:val="en-ZA" w:eastAsia="en-ZA"/>
        </w:rPr>
        <w:t>B-BBEE</w:t>
      </w:r>
      <w:r w:rsidR="00CF3E7A">
        <w:rPr>
          <w:rFonts w:ascii="Courier New" w:hAnsi="Courier New" w:cs="Courier New"/>
        </w:rPr>
        <w:t xml:space="preserve"> Act”)</w:t>
      </w:r>
      <w:r w:rsidRPr="0082708C">
        <w:rPr>
          <w:rFonts w:ascii="Courier New" w:hAnsi="Courier New" w:cs="Courier New"/>
        </w:rPr>
        <w:t>: Annual Compliance Report</w:t>
      </w:r>
    </w:p>
    <w:p w14:paraId="7DC86EF4" w14:textId="77777777" w:rsidR="007A7159" w:rsidRDefault="007A7159" w:rsidP="002B4AB4">
      <w:pPr>
        <w:pStyle w:val="HTMLPreformatted"/>
        <w:rPr>
          <w:color w:val="000000"/>
          <w:sz w:val="24"/>
          <w:szCs w:val="24"/>
        </w:rPr>
      </w:pPr>
    </w:p>
    <w:p w14:paraId="7DC86EF5" w14:textId="296A0702" w:rsidR="0082708C" w:rsidRPr="001F1FCF" w:rsidRDefault="0082708C" w:rsidP="002B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val="en-ZA" w:eastAsia="en-ZA"/>
        </w:rPr>
      </w:pPr>
      <w:r w:rsidRPr="0082708C">
        <w:rPr>
          <w:rFonts w:ascii="Courier New" w:hAnsi="Courier New" w:cs="Courier New"/>
          <w:lang w:val="en-ZA" w:eastAsia="en-ZA"/>
        </w:rPr>
        <w:t>In accordance with paragraph 16.2</w:t>
      </w:r>
      <w:r w:rsidR="00310969">
        <w:rPr>
          <w:rFonts w:ascii="Courier New" w:hAnsi="Courier New" w:cs="Courier New"/>
          <w:lang w:val="en-ZA" w:eastAsia="en-ZA"/>
        </w:rPr>
        <w:t>1</w:t>
      </w:r>
      <w:r w:rsidRPr="0082708C">
        <w:rPr>
          <w:rFonts w:ascii="Courier New" w:hAnsi="Courier New" w:cs="Courier New"/>
          <w:lang w:val="en-ZA" w:eastAsia="en-ZA"/>
        </w:rPr>
        <w:t xml:space="preserve">(g) and Appendix 1 </w:t>
      </w:r>
      <w:r w:rsidR="00310969">
        <w:rPr>
          <w:rFonts w:ascii="Courier New" w:hAnsi="Courier New" w:cs="Courier New"/>
          <w:lang w:val="en-ZA" w:eastAsia="en-ZA"/>
        </w:rPr>
        <w:t>to</w:t>
      </w:r>
      <w:r w:rsidRPr="0082708C">
        <w:rPr>
          <w:rFonts w:ascii="Courier New" w:hAnsi="Courier New" w:cs="Courier New"/>
          <w:lang w:val="en-ZA" w:eastAsia="en-ZA"/>
        </w:rPr>
        <w:t xml:space="preserve"> Section 11 of</w:t>
      </w:r>
      <w:r w:rsidR="002B4AB4">
        <w:rPr>
          <w:rFonts w:ascii="Courier New" w:hAnsi="Courier New" w:cs="Courier New"/>
          <w:lang w:val="en-ZA" w:eastAsia="en-ZA"/>
        </w:rPr>
        <w:t xml:space="preserve"> </w:t>
      </w:r>
      <w:r w:rsidRPr="0082708C">
        <w:rPr>
          <w:rFonts w:ascii="Courier New" w:hAnsi="Courier New" w:cs="Courier New"/>
          <w:lang w:val="en-ZA" w:eastAsia="en-ZA"/>
        </w:rPr>
        <w:t>the JSE listings requirements, notice is hereby given that</w:t>
      </w:r>
      <w:r w:rsidR="00D36580">
        <w:rPr>
          <w:rFonts w:ascii="Courier New" w:hAnsi="Courier New" w:cs="Courier New"/>
          <w:lang w:val="en-ZA" w:eastAsia="en-ZA"/>
        </w:rPr>
        <w:t xml:space="preserve"> </w:t>
      </w:r>
      <w:r w:rsidR="002B4AB4">
        <w:rPr>
          <w:rFonts w:ascii="Courier New" w:hAnsi="Courier New" w:cs="Courier New"/>
          <w:lang w:val="en-ZA" w:eastAsia="en-ZA"/>
        </w:rPr>
        <w:t>CMH</w:t>
      </w:r>
      <w:r>
        <w:rPr>
          <w:rFonts w:ascii="Courier New" w:hAnsi="Courier New" w:cs="Courier New"/>
          <w:lang w:val="en-ZA" w:eastAsia="en-ZA"/>
        </w:rPr>
        <w:t xml:space="preserve">’s </w:t>
      </w:r>
      <w:r w:rsidRPr="0082708C">
        <w:rPr>
          <w:rFonts w:ascii="Courier New" w:hAnsi="Courier New" w:cs="Courier New"/>
          <w:lang w:val="en-ZA" w:eastAsia="en-ZA"/>
        </w:rPr>
        <w:t xml:space="preserve">annual compliance report, in terms of section </w:t>
      </w:r>
      <w:r w:rsidRPr="001F1FCF">
        <w:rPr>
          <w:rFonts w:ascii="Courier New" w:hAnsi="Courier New" w:cs="Courier New"/>
          <w:lang w:val="en-ZA" w:eastAsia="en-ZA"/>
        </w:rPr>
        <w:t xml:space="preserve">13G(2) of the B-BBEE </w:t>
      </w:r>
      <w:r w:rsidRPr="001F1FCF">
        <w:rPr>
          <w:rFonts w:ascii="Courier New" w:hAnsi="Courier New" w:cs="Courier New"/>
          <w:noProof/>
          <w:lang w:val="en-ZA" w:eastAsia="en-ZA"/>
        </w:rPr>
        <w:t>Act,is</w:t>
      </w:r>
      <w:r w:rsidRPr="001F1FCF">
        <w:rPr>
          <w:rFonts w:ascii="Courier New" w:hAnsi="Courier New" w:cs="Courier New"/>
          <w:lang w:val="en-ZA" w:eastAsia="en-ZA"/>
        </w:rPr>
        <w:t xml:space="preserve"> availa</w:t>
      </w:r>
      <w:r w:rsidR="000F6DB3" w:rsidRPr="001F1FCF">
        <w:rPr>
          <w:rFonts w:ascii="Courier New" w:hAnsi="Courier New" w:cs="Courier New"/>
          <w:lang w:val="en-ZA" w:eastAsia="en-ZA"/>
        </w:rPr>
        <w:t>ble on the company’s website a</w:t>
      </w:r>
      <w:r w:rsidR="00F9498B" w:rsidRPr="001F1FCF">
        <w:rPr>
          <w:rFonts w:ascii="Courier New" w:hAnsi="Courier New" w:cs="Courier New"/>
          <w:lang w:val="en-ZA" w:eastAsia="en-ZA"/>
        </w:rPr>
        <w:t>t</w:t>
      </w:r>
      <w:r w:rsidR="001F1FCF" w:rsidRPr="001F1FCF">
        <w:rPr>
          <w:rFonts w:ascii="Courier New" w:hAnsi="Courier New" w:cs="Courier New"/>
          <w:lang w:val="en-ZA" w:eastAsia="en-ZA"/>
        </w:rPr>
        <w:t xml:space="preserve"> </w:t>
      </w:r>
      <w:r w:rsidR="00310969" w:rsidRPr="001F1FCF">
        <w:rPr>
          <w:rFonts w:ascii="Courier New" w:hAnsi="Courier New" w:cs="Courier New"/>
          <w:lang w:val="en-ZA" w:eastAsia="en-ZA"/>
        </w:rPr>
        <w:t xml:space="preserve"> </w:t>
      </w:r>
      <w:hyperlink r:id="rId5" w:history="1">
        <w:r w:rsidR="001F1FCF" w:rsidRPr="001F1FCF">
          <w:rPr>
            <w:rStyle w:val="Hyperlink"/>
            <w:rFonts w:ascii="Courier New" w:hAnsi="Courier New" w:cs="Courier New"/>
          </w:rPr>
          <w:t>https://www.cmh.co.za/about-us/bee</w:t>
        </w:r>
      </w:hyperlink>
    </w:p>
    <w:p w14:paraId="7DC86EF6" w14:textId="77777777" w:rsidR="0082708C" w:rsidRPr="001F1FCF" w:rsidRDefault="0082708C" w:rsidP="00F9498B">
      <w:pPr>
        <w:pStyle w:val="HTMLPreformatted"/>
        <w:jc w:val="both"/>
        <w:rPr>
          <w:color w:val="000000"/>
          <w:sz w:val="24"/>
          <w:szCs w:val="24"/>
        </w:rPr>
      </w:pPr>
    </w:p>
    <w:p w14:paraId="7DC86EF7" w14:textId="5CC1E682" w:rsidR="003B5D8D" w:rsidRDefault="001F1FCF" w:rsidP="00F9498B">
      <w:pPr>
        <w:pStyle w:val="HTMLPreformatte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A07F9">
        <w:rPr>
          <w:color w:val="000000"/>
          <w:sz w:val="24"/>
          <w:szCs w:val="24"/>
        </w:rPr>
        <w:t>1</w:t>
      </w:r>
      <w:r w:rsidR="00C73F56">
        <w:rPr>
          <w:color w:val="000000"/>
          <w:sz w:val="24"/>
          <w:szCs w:val="24"/>
        </w:rPr>
        <w:t xml:space="preserve"> </w:t>
      </w:r>
      <w:r w:rsidR="00FA07F9">
        <w:rPr>
          <w:color w:val="000000"/>
          <w:sz w:val="24"/>
          <w:szCs w:val="24"/>
        </w:rPr>
        <w:t>May 2021</w:t>
      </w:r>
    </w:p>
    <w:p w14:paraId="7DC86EF8" w14:textId="77777777" w:rsidR="003B5D8D" w:rsidRDefault="003B5D8D" w:rsidP="00F9498B">
      <w:pPr>
        <w:pStyle w:val="HTMLPreformatted"/>
        <w:jc w:val="both"/>
        <w:rPr>
          <w:color w:val="000000"/>
          <w:sz w:val="24"/>
          <w:szCs w:val="24"/>
        </w:rPr>
      </w:pPr>
    </w:p>
    <w:p w14:paraId="7DC86EF9" w14:textId="77777777" w:rsidR="00B043F7" w:rsidRPr="0082708C" w:rsidRDefault="00B043F7" w:rsidP="00F9498B">
      <w:pPr>
        <w:pStyle w:val="HTMLPreformatted"/>
        <w:jc w:val="both"/>
        <w:rPr>
          <w:color w:val="000000"/>
          <w:sz w:val="24"/>
          <w:szCs w:val="24"/>
        </w:rPr>
      </w:pPr>
      <w:r w:rsidRPr="0082708C">
        <w:rPr>
          <w:color w:val="000000"/>
          <w:sz w:val="24"/>
          <w:szCs w:val="24"/>
        </w:rPr>
        <w:t>Sponsor</w:t>
      </w:r>
    </w:p>
    <w:p w14:paraId="7DC86EFA" w14:textId="77777777" w:rsidR="00637B66" w:rsidRPr="0082708C" w:rsidRDefault="00637B66" w:rsidP="002B4AB4">
      <w:pPr>
        <w:ind w:right="866"/>
        <w:jc w:val="both"/>
        <w:rPr>
          <w:rFonts w:ascii="Courier New" w:hAnsi="Courier New" w:cs="Courier New"/>
        </w:rPr>
      </w:pPr>
      <w:r w:rsidRPr="0082708C">
        <w:rPr>
          <w:rFonts w:ascii="Courier New" w:hAnsi="Courier New" w:cs="Courier New"/>
        </w:rPr>
        <w:t>PricewaterhouseCoopers Corporate Finance (Pty) Ltd</w:t>
      </w:r>
    </w:p>
    <w:sectPr w:rsidR="00637B66" w:rsidRPr="0082708C" w:rsidSect="000F6DB3">
      <w:pgSz w:w="11906" w:h="16838"/>
      <w:pgMar w:top="1440" w:right="1558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E0EFE"/>
    <w:multiLevelType w:val="hybridMultilevel"/>
    <w:tmpl w:val="6F487A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7947"/>
    <w:multiLevelType w:val="hybridMultilevel"/>
    <w:tmpl w:val="07BC27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NDe3MDMytjA0MTZU0lEKTi0uzszPAykwrgUAdhQUSSwAAAA="/>
  </w:docVars>
  <w:rsids>
    <w:rsidRoot w:val="00637B66"/>
    <w:rsid w:val="00027BD4"/>
    <w:rsid w:val="00030154"/>
    <w:rsid w:val="00032426"/>
    <w:rsid w:val="000777B6"/>
    <w:rsid w:val="000C345E"/>
    <w:rsid w:val="000F6DB3"/>
    <w:rsid w:val="00180C3A"/>
    <w:rsid w:val="001F1FCF"/>
    <w:rsid w:val="00206627"/>
    <w:rsid w:val="002229D2"/>
    <w:rsid w:val="00242A4E"/>
    <w:rsid w:val="00244E04"/>
    <w:rsid w:val="00257E9D"/>
    <w:rsid w:val="00270892"/>
    <w:rsid w:val="002820A7"/>
    <w:rsid w:val="002A0A97"/>
    <w:rsid w:val="002B1DE5"/>
    <w:rsid w:val="002B4AB4"/>
    <w:rsid w:val="00310969"/>
    <w:rsid w:val="003A003E"/>
    <w:rsid w:val="003B5D8D"/>
    <w:rsid w:val="003C2688"/>
    <w:rsid w:val="003D1C47"/>
    <w:rsid w:val="004336CA"/>
    <w:rsid w:val="004D1203"/>
    <w:rsid w:val="004D471C"/>
    <w:rsid w:val="004D4C87"/>
    <w:rsid w:val="005439A6"/>
    <w:rsid w:val="00546DE9"/>
    <w:rsid w:val="005842A3"/>
    <w:rsid w:val="00585A2B"/>
    <w:rsid w:val="005A6730"/>
    <w:rsid w:val="00615BCF"/>
    <w:rsid w:val="00624E7F"/>
    <w:rsid w:val="00637B66"/>
    <w:rsid w:val="00696F8A"/>
    <w:rsid w:val="0073602C"/>
    <w:rsid w:val="007532D7"/>
    <w:rsid w:val="00797E38"/>
    <w:rsid w:val="007A7159"/>
    <w:rsid w:val="007B738F"/>
    <w:rsid w:val="0082708C"/>
    <w:rsid w:val="008A4FE6"/>
    <w:rsid w:val="008F53B3"/>
    <w:rsid w:val="009304E9"/>
    <w:rsid w:val="009B3ECF"/>
    <w:rsid w:val="009C1561"/>
    <w:rsid w:val="009E448E"/>
    <w:rsid w:val="00AE47DD"/>
    <w:rsid w:val="00AF19D1"/>
    <w:rsid w:val="00AF6513"/>
    <w:rsid w:val="00AF6ECE"/>
    <w:rsid w:val="00B043F7"/>
    <w:rsid w:val="00C05C61"/>
    <w:rsid w:val="00C41D5D"/>
    <w:rsid w:val="00C73F56"/>
    <w:rsid w:val="00C822C3"/>
    <w:rsid w:val="00CE3A21"/>
    <w:rsid w:val="00CF3E7A"/>
    <w:rsid w:val="00D36580"/>
    <w:rsid w:val="00D36F77"/>
    <w:rsid w:val="00D61120"/>
    <w:rsid w:val="00DD5E49"/>
    <w:rsid w:val="00E03476"/>
    <w:rsid w:val="00E527E9"/>
    <w:rsid w:val="00F20853"/>
    <w:rsid w:val="00F7589B"/>
    <w:rsid w:val="00F9498B"/>
    <w:rsid w:val="00FA07F9"/>
    <w:rsid w:val="00FA0994"/>
    <w:rsid w:val="00FA40E6"/>
    <w:rsid w:val="00FB4185"/>
    <w:rsid w:val="00FD5731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DC86EED"/>
  <w15:chartTrackingRefBased/>
  <w15:docId w15:val="{FB1CF79F-21CD-4B3F-878A-6E1450BD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B66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637B66"/>
    <w:pPr>
      <w:keepNext/>
      <w:outlineLvl w:val="1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37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637B66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rsid w:val="009304E9"/>
    <w:rPr>
      <w:rFonts w:ascii="Courier New" w:hAnsi="Courier New" w:cs="Courier New"/>
      <w:lang w:val="en-GB" w:eastAsia="en-GB"/>
    </w:rPr>
  </w:style>
  <w:style w:type="paragraph" w:styleId="BalloonText">
    <w:name w:val="Balloon Text"/>
    <w:basedOn w:val="Normal"/>
    <w:link w:val="BalloonTextChar"/>
    <w:rsid w:val="00AF6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6513"/>
    <w:rPr>
      <w:rFonts w:ascii="Segoe UI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F1F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mh.co.za/about-us/b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 - Clientele – Results of Annual General Meeting</vt:lpstr>
    </vt:vector>
  </TitlesOfParts>
  <Company>PricewaterhouseCoopers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 - Clientele – Results of Annual General Meeting</dc:title>
  <dc:subject/>
  <dc:creator>Administrator</dc:creator>
  <cp:keywords/>
  <dc:description/>
  <cp:lastModifiedBy>Kerrianne Fonseca</cp:lastModifiedBy>
  <cp:revision>3</cp:revision>
  <cp:lastPrinted>2019-05-23T07:08:00Z</cp:lastPrinted>
  <dcterms:created xsi:type="dcterms:W3CDTF">2021-05-28T12:45:00Z</dcterms:created>
  <dcterms:modified xsi:type="dcterms:W3CDTF">2021-05-28T12:45:00Z</dcterms:modified>
</cp:coreProperties>
</file>